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83" w:rsidRDefault="004731E3" w:rsidP="00E900B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33.75pt;margin-top:-538.15pt;width:489.75pt;height:498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" filled="f" stroked="f">
            <v:textbox>
              <w:txbxContent>
                <w:p w:rsidR="00DD55AC" w:rsidRDefault="00D17CBE" w:rsidP="00290ABC">
                  <w:pPr>
                    <w:rPr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报告</w:t>
                  </w:r>
                  <w:r w:rsidR="00867821" w:rsidRPr="00AB2661">
                    <w:rPr>
                      <w:rFonts w:hint="eastAsia"/>
                      <w:sz w:val="36"/>
                      <w:szCs w:val="36"/>
                    </w:rPr>
                    <w:t>题目</w:t>
                  </w:r>
                  <w:r w:rsidR="001B5A24">
                    <w:rPr>
                      <w:rFonts w:hint="eastAsia"/>
                      <w:sz w:val="36"/>
                      <w:szCs w:val="36"/>
                    </w:rPr>
                    <w:t>：</w:t>
                  </w:r>
                  <w:r w:rsidR="00275FE9" w:rsidRPr="00275FE9">
                    <w:rPr>
                      <w:sz w:val="36"/>
                      <w:szCs w:val="36"/>
                    </w:rPr>
                    <w:t>No critical nonlinear diffusion in 1D quasilinear fully parabolic Keller-Segel system</w:t>
                  </w:r>
                </w:p>
                <w:p w:rsidR="00670053" w:rsidRPr="00AB2661" w:rsidRDefault="00867821" w:rsidP="00290ABC">
                  <w:pPr>
                    <w:rPr>
                      <w:sz w:val="36"/>
                      <w:szCs w:val="36"/>
                    </w:rPr>
                  </w:pPr>
                  <w:r w:rsidRPr="00AB2661">
                    <w:rPr>
                      <w:rFonts w:hint="eastAsia"/>
                      <w:sz w:val="36"/>
                      <w:szCs w:val="36"/>
                    </w:rPr>
                    <w:t>报告人：</w:t>
                  </w:r>
                  <w:r w:rsidR="006D02C4" w:rsidRPr="006D02C4">
                    <w:rPr>
                      <w:rFonts w:hint="eastAsia"/>
                      <w:sz w:val="36"/>
                      <w:szCs w:val="36"/>
                    </w:rPr>
                    <w:tab/>
                  </w:r>
                  <w:r w:rsidR="00275FE9" w:rsidRPr="00275FE9">
                    <w:rPr>
                      <w:sz w:val="36"/>
                      <w:szCs w:val="36"/>
                    </w:rPr>
                    <w:t>Dr. Kentarou Fujie</w:t>
                  </w:r>
                  <w:r w:rsidR="003657D1" w:rsidRPr="003657D1">
                    <w:rPr>
                      <w:rFonts w:hint="eastAsia"/>
                      <w:sz w:val="36"/>
                      <w:szCs w:val="36"/>
                    </w:rPr>
                    <w:t xml:space="preserve"> (</w:t>
                  </w:r>
                  <w:r w:rsidR="00275FE9" w:rsidRPr="00275FE9">
                    <w:rPr>
                      <w:sz w:val="36"/>
                      <w:szCs w:val="36"/>
                    </w:rPr>
                    <w:t>Tokyo University of Science</w:t>
                  </w:r>
                  <w:r w:rsidR="003657D1" w:rsidRPr="003657D1">
                    <w:rPr>
                      <w:rFonts w:hint="eastAsia"/>
                      <w:sz w:val="36"/>
                      <w:szCs w:val="36"/>
                    </w:rPr>
                    <w:t xml:space="preserve">) </w:t>
                  </w:r>
                  <w:r w:rsidR="00CE1120">
                    <w:rPr>
                      <w:rFonts w:hint="eastAsia"/>
                      <w:sz w:val="36"/>
                      <w:szCs w:val="36"/>
                    </w:rPr>
                    <w:t xml:space="preserve">        </w:t>
                  </w:r>
                </w:p>
                <w:p w:rsidR="0059120B" w:rsidRDefault="008A63CB" w:rsidP="00362CAB">
                  <w:pPr>
                    <w:rPr>
                      <w:sz w:val="36"/>
                      <w:szCs w:val="36"/>
                    </w:rPr>
                  </w:pPr>
                  <w:r w:rsidRPr="00AB2661">
                    <w:rPr>
                      <w:rFonts w:hint="eastAsia"/>
                      <w:sz w:val="36"/>
                      <w:szCs w:val="36"/>
                    </w:rPr>
                    <w:t>时间：</w:t>
                  </w:r>
                  <w:r w:rsidR="00275FE9">
                    <w:rPr>
                      <w:rFonts w:hint="eastAsia"/>
                      <w:sz w:val="36"/>
                      <w:szCs w:val="36"/>
                    </w:rPr>
                    <w:t>2019-03-26</w:t>
                  </w:r>
                  <w:r w:rsidR="006D02C4" w:rsidRPr="006D02C4">
                    <w:rPr>
                      <w:rFonts w:hint="eastAsia"/>
                      <w:sz w:val="36"/>
                      <w:szCs w:val="36"/>
                    </w:rPr>
                    <w:t xml:space="preserve"> </w:t>
                  </w:r>
                  <w:r w:rsidR="00275FE9">
                    <w:rPr>
                      <w:rFonts w:hint="eastAsia"/>
                      <w:sz w:val="36"/>
                      <w:szCs w:val="36"/>
                    </w:rPr>
                    <w:t>星期二</w:t>
                  </w:r>
                  <w:r w:rsidR="003657D1">
                    <w:rPr>
                      <w:sz w:val="36"/>
                      <w:szCs w:val="36"/>
                    </w:rPr>
                    <w:tab/>
                  </w:r>
                  <w:r w:rsidR="00275FE9">
                    <w:rPr>
                      <w:sz w:val="36"/>
                      <w:szCs w:val="36"/>
                    </w:rPr>
                    <w:t>9:30-</w:t>
                  </w:r>
                  <w:r w:rsidR="00275FE9" w:rsidRPr="00275FE9">
                    <w:rPr>
                      <w:sz w:val="36"/>
                      <w:szCs w:val="36"/>
                    </w:rPr>
                    <w:t>10:30</w:t>
                  </w:r>
                </w:p>
                <w:p w:rsidR="00E954FA" w:rsidRPr="00AB2661" w:rsidRDefault="00867821" w:rsidP="00362CAB">
                  <w:pPr>
                    <w:rPr>
                      <w:sz w:val="36"/>
                      <w:szCs w:val="36"/>
                    </w:rPr>
                  </w:pPr>
                  <w:r w:rsidRPr="00AB2661">
                    <w:rPr>
                      <w:rFonts w:hint="eastAsia"/>
                      <w:sz w:val="36"/>
                      <w:szCs w:val="36"/>
                    </w:rPr>
                    <w:t>地点：</w:t>
                  </w:r>
                  <w:r w:rsidR="00EF3BC7" w:rsidRPr="00EF3BC7">
                    <w:rPr>
                      <w:rFonts w:hint="eastAsia"/>
                      <w:sz w:val="36"/>
                      <w:szCs w:val="36"/>
                    </w:rPr>
                    <w:tab/>
                  </w:r>
                  <w:r w:rsidR="007A275D" w:rsidRPr="007A275D">
                    <w:rPr>
                      <w:rFonts w:hint="eastAsia"/>
                      <w:sz w:val="36"/>
                      <w:szCs w:val="36"/>
                    </w:rPr>
                    <w:t>光华东主楼</w:t>
                  </w:r>
                  <w:r w:rsidR="00275FE9" w:rsidRPr="00275FE9">
                    <w:rPr>
                      <w:sz w:val="36"/>
                      <w:szCs w:val="36"/>
                    </w:rPr>
                    <w:t>1801</w:t>
                  </w:r>
                </w:p>
                <w:p w:rsidR="003657D1" w:rsidRPr="00275FE9" w:rsidRDefault="00AE2BAF" w:rsidP="00275FE9">
                  <w:pPr>
                    <w:spacing w:line="480" w:lineRule="auto"/>
                    <w:rPr>
                      <w:sz w:val="28"/>
                      <w:szCs w:val="28"/>
                    </w:rPr>
                  </w:pPr>
                  <w:r w:rsidRPr="00AE2BAF">
                    <w:rPr>
                      <w:rFonts w:hint="eastAsia"/>
                      <w:sz w:val="28"/>
                      <w:szCs w:val="28"/>
                    </w:rPr>
                    <w:t>报告摘要：</w:t>
                  </w:r>
                  <w:r w:rsidR="00275FE9" w:rsidRPr="00275FE9">
                    <w:rPr>
                      <w:sz w:val="28"/>
                      <w:szCs w:val="28"/>
                    </w:rPr>
                    <w:t>We deal with the fully parabolic 1d chemotaxis system with diffusion $1/(1+u)$. We prove that the above mentioned nonlinearity, despite being a natural candidate, is not critical. It means that for such a diffusion any initial condition, independently on the magnitude of mass, generates global-in-time and bounded solution. In order to prove our theorem, we establish a new Lyapunov-like functional associated to the system. This talk is based on a recent joint project with Tomasz Cieslak.</w:t>
                  </w:r>
                  <w:bookmarkStart w:id="0" w:name="_GoBack"/>
                  <w:bookmarkEnd w:id="0"/>
                </w:p>
                <w:p w:rsidR="003F5EF7" w:rsidRPr="00275FE9" w:rsidRDefault="003657D1" w:rsidP="00275FE9">
                  <w:pPr>
                    <w:spacing w:line="480" w:lineRule="auto"/>
                    <w:rPr>
                      <w:sz w:val="28"/>
                      <w:szCs w:val="28"/>
                    </w:rPr>
                  </w:pPr>
                  <w:r w:rsidRPr="00275FE9">
                    <w:rPr>
                      <w:sz w:val="28"/>
                      <w:szCs w:val="28"/>
                    </w:rPr>
                    <w:t>This talk is based on a joint work with Shi Zhan, Sidoravicius Vladas and Wang Longmin.</w:t>
                  </w:r>
                  <w:r w:rsidR="006D02C4" w:rsidRPr="00275FE9"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 w:rsidR="005B1EB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-861695</wp:posOffset>
            </wp:positionV>
            <wp:extent cx="7581900" cy="106394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海报最终版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D1E83" w:rsidSect="00A72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1E3" w:rsidRDefault="004731E3" w:rsidP="00521B3F">
      <w:r>
        <w:separator/>
      </w:r>
    </w:p>
  </w:endnote>
  <w:endnote w:type="continuationSeparator" w:id="0">
    <w:p w:rsidR="004731E3" w:rsidRDefault="004731E3" w:rsidP="0052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1E3" w:rsidRDefault="004731E3" w:rsidP="00521B3F">
      <w:r>
        <w:separator/>
      </w:r>
    </w:p>
  </w:footnote>
  <w:footnote w:type="continuationSeparator" w:id="0">
    <w:p w:rsidR="004731E3" w:rsidRDefault="004731E3" w:rsidP="00521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65D"/>
    <w:rsid w:val="00000A81"/>
    <w:rsid w:val="00002CFA"/>
    <w:rsid w:val="000215E0"/>
    <w:rsid w:val="00026202"/>
    <w:rsid w:val="00041E16"/>
    <w:rsid w:val="00085B2D"/>
    <w:rsid w:val="000C227E"/>
    <w:rsid w:val="000D58B7"/>
    <w:rsid w:val="000F6518"/>
    <w:rsid w:val="00110A5A"/>
    <w:rsid w:val="00114C9E"/>
    <w:rsid w:val="001175C7"/>
    <w:rsid w:val="00143EFD"/>
    <w:rsid w:val="00147213"/>
    <w:rsid w:val="00147609"/>
    <w:rsid w:val="00151FF8"/>
    <w:rsid w:val="00152382"/>
    <w:rsid w:val="00165692"/>
    <w:rsid w:val="00167DB7"/>
    <w:rsid w:val="00176FA4"/>
    <w:rsid w:val="00184412"/>
    <w:rsid w:val="00185652"/>
    <w:rsid w:val="001B2544"/>
    <w:rsid w:val="001B5A24"/>
    <w:rsid w:val="001D1C02"/>
    <w:rsid w:val="001F61F2"/>
    <w:rsid w:val="00224582"/>
    <w:rsid w:val="002324A3"/>
    <w:rsid w:val="00237F10"/>
    <w:rsid w:val="002427E7"/>
    <w:rsid w:val="00275FE9"/>
    <w:rsid w:val="00290ABC"/>
    <w:rsid w:val="002A34F1"/>
    <w:rsid w:val="002D3ED6"/>
    <w:rsid w:val="002D43E2"/>
    <w:rsid w:val="002F0D12"/>
    <w:rsid w:val="00321E12"/>
    <w:rsid w:val="00347253"/>
    <w:rsid w:val="0035733F"/>
    <w:rsid w:val="00362CAB"/>
    <w:rsid w:val="003657D1"/>
    <w:rsid w:val="003658A6"/>
    <w:rsid w:val="00391E70"/>
    <w:rsid w:val="0039365D"/>
    <w:rsid w:val="003956EA"/>
    <w:rsid w:val="003C0580"/>
    <w:rsid w:val="003E3AF4"/>
    <w:rsid w:val="003F5EF7"/>
    <w:rsid w:val="00404816"/>
    <w:rsid w:val="00405D8B"/>
    <w:rsid w:val="00421D9F"/>
    <w:rsid w:val="0042417D"/>
    <w:rsid w:val="004252EA"/>
    <w:rsid w:val="00455E05"/>
    <w:rsid w:val="00467F58"/>
    <w:rsid w:val="004731E3"/>
    <w:rsid w:val="00493496"/>
    <w:rsid w:val="004A10B8"/>
    <w:rsid w:val="004B38E5"/>
    <w:rsid w:val="004B6193"/>
    <w:rsid w:val="00500912"/>
    <w:rsid w:val="00521B3F"/>
    <w:rsid w:val="00522BB7"/>
    <w:rsid w:val="00540052"/>
    <w:rsid w:val="00560725"/>
    <w:rsid w:val="00573995"/>
    <w:rsid w:val="0059120B"/>
    <w:rsid w:val="005B0645"/>
    <w:rsid w:val="005B1EBE"/>
    <w:rsid w:val="005C57C0"/>
    <w:rsid w:val="005D1E83"/>
    <w:rsid w:val="005F1EF4"/>
    <w:rsid w:val="005F74C2"/>
    <w:rsid w:val="00634EE6"/>
    <w:rsid w:val="00647BE8"/>
    <w:rsid w:val="00670053"/>
    <w:rsid w:val="00694B2E"/>
    <w:rsid w:val="006D02C4"/>
    <w:rsid w:val="007043FC"/>
    <w:rsid w:val="00714C29"/>
    <w:rsid w:val="00721E00"/>
    <w:rsid w:val="00734C60"/>
    <w:rsid w:val="0074680C"/>
    <w:rsid w:val="00777862"/>
    <w:rsid w:val="007A275D"/>
    <w:rsid w:val="00826F9E"/>
    <w:rsid w:val="008401CD"/>
    <w:rsid w:val="00842CB9"/>
    <w:rsid w:val="00856400"/>
    <w:rsid w:val="00867821"/>
    <w:rsid w:val="008856F5"/>
    <w:rsid w:val="008A63CB"/>
    <w:rsid w:val="008A79D3"/>
    <w:rsid w:val="008D4FC8"/>
    <w:rsid w:val="0090052B"/>
    <w:rsid w:val="00900C2B"/>
    <w:rsid w:val="009136F7"/>
    <w:rsid w:val="00917E0F"/>
    <w:rsid w:val="009210E5"/>
    <w:rsid w:val="009D254E"/>
    <w:rsid w:val="009E2E8D"/>
    <w:rsid w:val="009F2672"/>
    <w:rsid w:val="00A103A6"/>
    <w:rsid w:val="00A31260"/>
    <w:rsid w:val="00A524F9"/>
    <w:rsid w:val="00A60259"/>
    <w:rsid w:val="00A64E86"/>
    <w:rsid w:val="00A72AB1"/>
    <w:rsid w:val="00A73AEC"/>
    <w:rsid w:val="00A92E09"/>
    <w:rsid w:val="00AB1B6C"/>
    <w:rsid w:val="00AB2661"/>
    <w:rsid w:val="00AB7975"/>
    <w:rsid w:val="00AC6362"/>
    <w:rsid w:val="00AE2BAF"/>
    <w:rsid w:val="00AF1343"/>
    <w:rsid w:val="00B506CE"/>
    <w:rsid w:val="00B549F6"/>
    <w:rsid w:val="00B64791"/>
    <w:rsid w:val="00BA14C1"/>
    <w:rsid w:val="00BA7C28"/>
    <w:rsid w:val="00BB79E2"/>
    <w:rsid w:val="00BD7060"/>
    <w:rsid w:val="00BE68E1"/>
    <w:rsid w:val="00C0027D"/>
    <w:rsid w:val="00C0767C"/>
    <w:rsid w:val="00C17D8D"/>
    <w:rsid w:val="00C21E25"/>
    <w:rsid w:val="00C51AAF"/>
    <w:rsid w:val="00C5324F"/>
    <w:rsid w:val="00C80C72"/>
    <w:rsid w:val="00CD1D4F"/>
    <w:rsid w:val="00CD5D9C"/>
    <w:rsid w:val="00CE1120"/>
    <w:rsid w:val="00CF3D92"/>
    <w:rsid w:val="00D17723"/>
    <w:rsid w:val="00D17CBE"/>
    <w:rsid w:val="00D35F90"/>
    <w:rsid w:val="00D45018"/>
    <w:rsid w:val="00D754AE"/>
    <w:rsid w:val="00D87089"/>
    <w:rsid w:val="00DB3929"/>
    <w:rsid w:val="00DC7641"/>
    <w:rsid w:val="00DD55AC"/>
    <w:rsid w:val="00E05083"/>
    <w:rsid w:val="00E06271"/>
    <w:rsid w:val="00E370E2"/>
    <w:rsid w:val="00E42715"/>
    <w:rsid w:val="00E44787"/>
    <w:rsid w:val="00E53F7C"/>
    <w:rsid w:val="00E900B2"/>
    <w:rsid w:val="00E949C3"/>
    <w:rsid w:val="00E954FA"/>
    <w:rsid w:val="00EA2443"/>
    <w:rsid w:val="00EF3BC7"/>
    <w:rsid w:val="00F15542"/>
    <w:rsid w:val="00F33FBE"/>
    <w:rsid w:val="00F350CA"/>
    <w:rsid w:val="00F82AD7"/>
    <w:rsid w:val="00F85727"/>
    <w:rsid w:val="00F97001"/>
    <w:rsid w:val="00F97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50E9D3-D0D5-477A-8BFC-8AFF2341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A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00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00B2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AB7975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B7975"/>
    <w:rPr>
      <w:rFonts w:ascii="Courier New" w:hAnsi="Courier New" w:cs="Courier New"/>
      <w:sz w:val="20"/>
      <w:szCs w:val="20"/>
    </w:rPr>
  </w:style>
  <w:style w:type="paragraph" w:styleId="a4">
    <w:name w:val="header"/>
    <w:basedOn w:val="a"/>
    <w:link w:val="Char0"/>
    <w:uiPriority w:val="99"/>
    <w:unhideWhenUsed/>
    <w:rsid w:val="00521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1B3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1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1B3F"/>
    <w:rPr>
      <w:sz w:val="18"/>
      <w:szCs w:val="18"/>
    </w:rPr>
  </w:style>
  <w:style w:type="paragraph" w:styleId="a6">
    <w:name w:val="Normal (Web)"/>
    <w:basedOn w:val="a"/>
    <w:uiPriority w:val="99"/>
    <w:unhideWhenUsed/>
    <w:rsid w:val="002245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FDFZ</dc:creator>
  <cp:keywords/>
  <dc:description/>
  <cp:lastModifiedBy>admin</cp:lastModifiedBy>
  <cp:revision>100</cp:revision>
  <cp:lastPrinted>2019-03-12T00:11:00Z</cp:lastPrinted>
  <dcterms:created xsi:type="dcterms:W3CDTF">2015-07-13T13:46:00Z</dcterms:created>
  <dcterms:modified xsi:type="dcterms:W3CDTF">2019-03-19T00:18:00Z</dcterms:modified>
</cp:coreProperties>
</file>